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60C" w14:textId="77777777" w:rsidR="00E6510C" w:rsidRPr="00E6510C" w:rsidRDefault="00E6510C" w:rsidP="00E6510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56"/>
          <w:szCs w:val="56"/>
        </w:rPr>
      </w:pPr>
      <w:r w:rsidRPr="00E6510C">
        <w:rPr>
          <w:rFonts w:asciiTheme="minorHAnsi" w:hAnsiTheme="minorHAnsi" w:cstheme="minorHAnsi"/>
          <w:b/>
          <w:bCs/>
          <w:color w:val="000000"/>
          <w:sz w:val="56"/>
          <w:szCs w:val="56"/>
        </w:rPr>
        <w:t>Croft Parish Council</w:t>
      </w:r>
    </w:p>
    <w:p w14:paraId="61782104" w14:textId="0113B951" w:rsidR="00E6510C" w:rsidRDefault="003D1914" w:rsidP="00F00AC8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753A9A">
        <w:rPr>
          <w:rFonts w:asciiTheme="minorHAnsi" w:hAnsiTheme="minorHAnsi" w:cstheme="minorHAnsi"/>
          <w:color w:val="000000"/>
        </w:rPr>
        <w:t>9</w:t>
      </w:r>
      <w:r w:rsidRPr="003D1914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January 2025</w:t>
      </w:r>
    </w:p>
    <w:p w14:paraId="2CB15B3A" w14:textId="039F17D4" w:rsidR="007055BB" w:rsidRPr="00E6510C" w:rsidRDefault="0058368F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Dear Councillors</w:t>
      </w:r>
      <w:r w:rsidR="007055BB" w:rsidRPr="00E6510C">
        <w:rPr>
          <w:rFonts w:asciiTheme="minorHAnsi" w:hAnsiTheme="minorHAnsi" w:cstheme="minorHAnsi"/>
          <w:color w:val="000000"/>
        </w:rPr>
        <w:t>,</w:t>
      </w:r>
    </w:p>
    <w:p w14:paraId="2B0588E8" w14:textId="77777777" w:rsidR="007055BB" w:rsidRDefault="007055BB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E61E5AE" w14:textId="71C8CA6C" w:rsidR="007055BB" w:rsidRDefault="007055BB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510C">
        <w:rPr>
          <w:rFonts w:asciiTheme="minorHAnsi" w:hAnsiTheme="minorHAnsi" w:cstheme="minorHAnsi"/>
          <w:color w:val="000000"/>
        </w:rPr>
        <w:t xml:space="preserve">You are hereby </w:t>
      </w:r>
      <w:r w:rsidR="005C64BA">
        <w:rPr>
          <w:rFonts w:asciiTheme="minorHAnsi" w:hAnsiTheme="minorHAnsi" w:cstheme="minorHAnsi"/>
          <w:color w:val="000000"/>
        </w:rPr>
        <w:t>summon</w:t>
      </w:r>
      <w:r>
        <w:rPr>
          <w:rFonts w:asciiTheme="minorHAnsi" w:hAnsiTheme="minorHAnsi" w:cstheme="minorHAnsi"/>
          <w:color w:val="000000"/>
        </w:rPr>
        <w:t>ed</w:t>
      </w:r>
      <w:r w:rsidRPr="00E6510C">
        <w:rPr>
          <w:rFonts w:asciiTheme="minorHAnsi" w:hAnsiTheme="minorHAnsi" w:cstheme="minorHAnsi"/>
          <w:color w:val="000000"/>
        </w:rPr>
        <w:t xml:space="preserve"> to attend </w:t>
      </w:r>
      <w:r>
        <w:rPr>
          <w:rFonts w:asciiTheme="minorHAnsi" w:hAnsiTheme="minorHAnsi" w:cstheme="minorHAnsi"/>
          <w:color w:val="000000"/>
        </w:rPr>
        <w:t xml:space="preserve">the </w:t>
      </w:r>
      <w:r w:rsidR="003069BE">
        <w:rPr>
          <w:rFonts w:asciiTheme="minorHAnsi" w:hAnsiTheme="minorHAnsi" w:cstheme="minorHAnsi"/>
          <w:color w:val="000000"/>
        </w:rPr>
        <w:t>full</w:t>
      </w:r>
      <w:r w:rsidR="005C64BA">
        <w:rPr>
          <w:rFonts w:asciiTheme="minorHAnsi" w:hAnsiTheme="minorHAnsi" w:cstheme="minorHAnsi"/>
          <w:color w:val="000000"/>
        </w:rPr>
        <w:t xml:space="preserve"> Council</w:t>
      </w:r>
      <w:r w:rsidR="003069BE">
        <w:rPr>
          <w:rFonts w:asciiTheme="minorHAnsi" w:hAnsiTheme="minorHAnsi" w:cstheme="minorHAnsi"/>
          <w:color w:val="000000"/>
        </w:rPr>
        <w:t xml:space="preserve"> meeting</w:t>
      </w:r>
      <w:r w:rsidR="005C64BA">
        <w:rPr>
          <w:rFonts w:asciiTheme="minorHAnsi" w:hAnsiTheme="minorHAnsi" w:cstheme="minorHAnsi"/>
          <w:color w:val="000000"/>
        </w:rPr>
        <w:t>,</w:t>
      </w:r>
      <w:r w:rsidR="005C64BA" w:rsidRPr="00E6510C">
        <w:rPr>
          <w:rFonts w:asciiTheme="minorHAnsi" w:hAnsiTheme="minorHAnsi" w:cstheme="minorHAnsi"/>
          <w:color w:val="000000"/>
        </w:rPr>
        <w:t xml:space="preserve"> </w:t>
      </w:r>
      <w:r w:rsidRPr="00E6510C">
        <w:rPr>
          <w:rFonts w:asciiTheme="minorHAnsi" w:hAnsiTheme="minorHAnsi" w:cstheme="minorHAnsi"/>
          <w:color w:val="000000"/>
        </w:rPr>
        <w:t xml:space="preserve">to be held </w:t>
      </w:r>
      <w:r>
        <w:rPr>
          <w:rFonts w:asciiTheme="minorHAnsi" w:hAnsiTheme="minorHAnsi" w:cstheme="minorHAnsi"/>
          <w:color w:val="000000"/>
        </w:rPr>
        <w:t>at Croft Village Hall, Croft,</w:t>
      </w:r>
      <w:r w:rsidRPr="00E6510C">
        <w:rPr>
          <w:rFonts w:asciiTheme="minorHAnsi" w:hAnsiTheme="minorHAnsi" w:cstheme="minorHAnsi"/>
          <w:color w:val="000000"/>
        </w:rPr>
        <w:t xml:space="preserve"> on </w:t>
      </w:r>
      <w:r w:rsidR="001402AC">
        <w:rPr>
          <w:rFonts w:asciiTheme="minorHAnsi" w:hAnsiTheme="minorHAnsi" w:cstheme="minorHAnsi"/>
          <w:b/>
          <w:bCs/>
          <w:color w:val="000000"/>
        </w:rPr>
        <w:t xml:space="preserve">Monday </w:t>
      </w:r>
      <w:r w:rsidR="003D1914">
        <w:rPr>
          <w:rFonts w:asciiTheme="minorHAnsi" w:hAnsiTheme="minorHAnsi" w:cstheme="minorHAnsi"/>
          <w:b/>
          <w:bCs/>
          <w:color w:val="000000"/>
        </w:rPr>
        <w:t>3</w:t>
      </w:r>
      <w:r w:rsidR="003D1914" w:rsidRPr="003D1914">
        <w:rPr>
          <w:rFonts w:asciiTheme="minorHAnsi" w:hAnsiTheme="minorHAnsi" w:cstheme="minorHAnsi"/>
          <w:b/>
          <w:bCs/>
          <w:color w:val="000000"/>
          <w:vertAlign w:val="superscript"/>
        </w:rPr>
        <w:t>rd</w:t>
      </w:r>
      <w:r w:rsidR="003D1914">
        <w:rPr>
          <w:rFonts w:asciiTheme="minorHAnsi" w:hAnsiTheme="minorHAnsi" w:cstheme="minorHAnsi"/>
          <w:b/>
          <w:bCs/>
          <w:color w:val="000000"/>
        </w:rPr>
        <w:t xml:space="preserve"> February 2025</w:t>
      </w:r>
      <w:r w:rsidR="00CF327C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E1037E">
        <w:rPr>
          <w:rFonts w:asciiTheme="minorHAnsi" w:hAnsiTheme="minorHAnsi" w:cstheme="minorHAnsi"/>
          <w:b/>
          <w:bCs/>
          <w:color w:val="000000"/>
        </w:rPr>
        <w:t xml:space="preserve">commencing </w:t>
      </w:r>
      <w:r w:rsidR="00CF327C">
        <w:rPr>
          <w:rFonts w:asciiTheme="minorHAnsi" w:hAnsiTheme="minorHAnsi" w:cstheme="minorHAnsi"/>
          <w:b/>
          <w:bCs/>
          <w:color w:val="000000"/>
        </w:rPr>
        <w:t>at 7</w:t>
      </w:r>
      <w:r w:rsidR="001402AC">
        <w:rPr>
          <w:rFonts w:asciiTheme="minorHAnsi" w:hAnsiTheme="minorHAnsi" w:cstheme="minorHAnsi"/>
          <w:b/>
          <w:bCs/>
          <w:color w:val="000000"/>
        </w:rPr>
        <w:t>:00</w:t>
      </w:r>
      <w:r w:rsidR="00CF327C">
        <w:rPr>
          <w:rFonts w:asciiTheme="minorHAnsi" w:hAnsiTheme="minorHAnsi" w:cstheme="minorHAnsi"/>
          <w:b/>
          <w:bCs/>
          <w:color w:val="000000"/>
        </w:rPr>
        <w:t>pm</w:t>
      </w:r>
      <w:r w:rsidRPr="00E6510C">
        <w:rPr>
          <w:rFonts w:asciiTheme="minorHAnsi" w:hAnsiTheme="minorHAnsi" w:cstheme="minorHAnsi"/>
          <w:color w:val="000000"/>
        </w:rPr>
        <w:t>.</w:t>
      </w:r>
    </w:p>
    <w:p w14:paraId="5CB4FCEE" w14:textId="77777777" w:rsidR="007055BB" w:rsidRDefault="007055BB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5234C11" w14:textId="77777777" w:rsidR="00B048DF" w:rsidRPr="0006617D" w:rsidRDefault="00B048DF" w:rsidP="00B048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6617D">
        <w:rPr>
          <w:rFonts w:asciiTheme="minorHAnsi" w:hAnsiTheme="minorHAnsi" w:cstheme="minorHAnsi"/>
          <w:color w:val="000000"/>
        </w:rPr>
        <w:t xml:space="preserve">At the discretion of the Chair, those members of the public residing or working within the </w:t>
      </w:r>
      <w:r>
        <w:rPr>
          <w:rFonts w:asciiTheme="minorHAnsi" w:hAnsiTheme="minorHAnsi" w:cstheme="minorHAnsi"/>
          <w:color w:val="000000"/>
        </w:rPr>
        <w:t>C</w:t>
      </w:r>
      <w:r w:rsidRPr="0006617D">
        <w:rPr>
          <w:rFonts w:asciiTheme="minorHAnsi" w:hAnsiTheme="minorHAnsi" w:cstheme="minorHAnsi"/>
          <w:color w:val="000000"/>
        </w:rPr>
        <w:t>ouncil’s boundary, will be invited to make representations or ask questions in respect of the business on the agenda or other matters concerning the parish. A maximum of 3 minutes per person is allowed, or 15 minutes overall.</w:t>
      </w:r>
    </w:p>
    <w:p w14:paraId="162A0829" w14:textId="77777777" w:rsidR="00B048DF" w:rsidRPr="0006617D" w:rsidRDefault="00B048DF" w:rsidP="00B048DF">
      <w:pPr>
        <w:pStyle w:val="NormalWeb"/>
        <w:tabs>
          <w:tab w:val="left" w:pos="2040"/>
        </w:tabs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6587DA85" w14:textId="77777777" w:rsidR="00B048DF" w:rsidRPr="0006617D" w:rsidRDefault="00B048DF" w:rsidP="00B048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6617D">
        <w:rPr>
          <w:rFonts w:asciiTheme="minorHAnsi" w:hAnsiTheme="minorHAnsi" w:cstheme="minorHAnsi"/>
          <w:color w:val="000000"/>
        </w:rPr>
        <w:t xml:space="preserve">A maximum of a further 10 minutes will </w:t>
      </w:r>
      <w:proofErr w:type="gramStart"/>
      <w:r w:rsidRPr="0006617D">
        <w:rPr>
          <w:rFonts w:asciiTheme="minorHAnsi" w:hAnsiTheme="minorHAnsi" w:cstheme="minorHAnsi"/>
          <w:color w:val="000000"/>
        </w:rPr>
        <w:t>allocated</w:t>
      </w:r>
      <w:proofErr w:type="gramEnd"/>
      <w:r w:rsidRPr="0006617D">
        <w:rPr>
          <w:rFonts w:asciiTheme="minorHAnsi" w:hAnsiTheme="minorHAnsi" w:cstheme="minorHAnsi"/>
          <w:color w:val="000000"/>
        </w:rPr>
        <w:t xml:space="preserve"> to receive brief reports of the Police and elected members of Lincolnshire County Council and East Lindsey District Council.</w:t>
      </w:r>
    </w:p>
    <w:p w14:paraId="27D7010D" w14:textId="77777777" w:rsidR="00B048DF" w:rsidRPr="0006617D" w:rsidRDefault="00B048DF" w:rsidP="00B048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50164D" w14:textId="77777777" w:rsidR="00B048DF" w:rsidRDefault="00B048DF" w:rsidP="00B048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6617D">
        <w:rPr>
          <w:rFonts w:asciiTheme="minorHAnsi" w:hAnsiTheme="minorHAnsi" w:cstheme="minorHAnsi"/>
          <w:color w:val="000000"/>
        </w:rPr>
        <w:t>If time allocated is not required, the Council will go into formal session.</w:t>
      </w:r>
    </w:p>
    <w:p w14:paraId="66C02B81" w14:textId="77777777" w:rsidR="00A93A55" w:rsidRDefault="00A93A55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2D68FD0" w14:textId="14C15F82" w:rsidR="00A93A55" w:rsidRPr="00DF43A1" w:rsidRDefault="007055BB" w:rsidP="007055BB">
      <w:pPr>
        <w:pStyle w:val="NormalWeb"/>
        <w:spacing w:before="0" w:beforeAutospacing="0" w:after="0" w:afterAutospacing="0"/>
        <w:rPr>
          <w:rFonts w:ascii="Rage Italic" w:hAnsi="Rage Italic" w:cstheme="minorHAnsi"/>
          <w:color w:val="000000"/>
          <w:sz w:val="40"/>
          <w:szCs w:val="40"/>
        </w:rPr>
      </w:pPr>
      <w:r w:rsidRPr="00E6510C">
        <w:rPr>
          <w:rFonts w:ascii="Rage Italic" w:hAnsi="Rage Italic" w:cstheme="minorHAnsi"/>
          <w:color w:val="000000"/>
          <w:sz w:val="40"/>
          <w:szCs w:val="40"/>
        </w:rPr>
        <w:t xml:space="preserve">Jack </w:t>
      </w:r>
    </w:p>
    <w:p w14:paraId="30774BF7" w14:textId="77777777" w:rsidR="00A93A55" w:rsidRDefault="00A93A55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DB53937" w14:textId="5979CB40" w:rsidR="007055BB" w:rsidRPr="00E6510C" w:rsidRDefault="007055BB" w:rsidP="007055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6510C">
        <w:rPr>
          <w:rFonts w:asciiTheme="minorHAnsi" w:hAnsiTheme="minorHAnsi" w:cstheme="minorHAnsi"/>
          <w:color w:val="000000"/>
        </w:rPr>
        <w:t>Jack Sargent</w:t>
      </w:r>
    </w:p>
    <w:p w14:paraId="74652942" w14:textId="3F876E5D" w:rsidR="00A93A55" w:rsidRDefault="007055BB" w:rsidP="00E651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Parish</w:t>
      </w:r>
      <w:r w:rsidRPr="00E6510C">
        <w:rPr>
          <w:rFonts w:asciiTheme="minorHAnsi" w:hAnsiTheme="minorHAnsi" w:cstheme="minorHAnsi"/>
          <w:color w:val="000000"/>
        </w:rPr>
        <w:t xml:space="preserve"> Clerk</w:t>
      </w:r>
    </w:p>
    <w:p w14:paraId="19D13D7D" w14:textId="77777777" w:rsidR="00021F33" w:rsidRDefault="00021F33" w:rsidP="00E651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19BD882" w14:textId="7204EDFA" w:rsidR="00021F33" w:rsidRDefault="00E6510C" w:rsidP="00021F3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147CB9">
        <w:rPr>
          <w:rFonts w:asciiTheme="minorHAnsi" w:hAnsiTheme="minorHAnsi" w:cstheme="minorHAnsi"/>
          <w:b/>
          <w:bCs/>
          <w:color w:val="000000"/>
          <w:sz w:val="44"/>
          <w:szCs w:val="44"/>
        </w:rPr>
        <w:t>AGENDA</w:t>
      </w:r>
    </w:p>
    <w:p w14:paraId="1375BC74" w14:textId="77777777" w:rsidR="0007293F" w:rsidRPr="0007293F" w:rsidRDefault="0007293F" w:rsidP="00021F3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AF5AF7D" w14:textId="6A8CDE69" w:rsidR="00A21FE4" w:rsidRPr="00BE79E2" w:rsidRDefault="00BE79E2" w:rsidP="00BE79E2">
      <w:pPr>
        <w:pStyle w:val="ListParagraph"/>
        <w:numPr>
          <w:ilvl w:val="0"/>
          <w:numId w:val="3"/>
        </w:numPr>
        <w:spacing w:after="6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E79E2">
        <w:rPr>
          <w:rFonts w:cstheme="minorHAnsi"/>
          <w:color w:val="000000"/>
          <w:sz w:val="24"/>
          <w:szCs w:val="24"/>
        </w:rPr>
        <w:t>Chairman’s Welcome.</w:t>
      </w:r>
    </w:p>
    <w:p w14:paraId="7DFA8BBB" w14:textId="6725A9F3" w:rsidR="00E6510C" w:rsidRPr="00BE79E2" w:rsidRDefault="00E6510C" w:rsidP="00BE79E2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t>Apologies for Absence.</w:t>
      </w:r>
    </w:p>
    <w:p w14:paraId="236897D2" w14:textId="26D52AAE" w:rsidR="00CF7E77" w:rsidRPr="00BE79E2" w:rsidRDefault="00E6510C" w:rsidP="00530F2A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t>To receive and accept apologies where valid reasons for absence have been given to the Clerk prior to the meeting.</w:t>
      </w:r>
      <w:r w:rsidR="007E725A" w:rsidRPr="00BE79E2">
        <w:rPr>
          <w:rFonts w:asciiTheme="minorHAnsi" w:hAnsiTheme="minorHAnsi" w:cstheme="minorHAnsi"/>
          <w:color w:val="000000"/>
        </w:rPr>
        <w:t xml:space="preserve"> </w:t>
      </w:r>
    </w:p>
    <w:p w14:paraId="5CC53B29" w14:textId="77777777" w:rsidR="003420E6" w:rsidRPr="00BE79E2" w:rsidRDefault="003420E6" w:rsidP="00530F2A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t>Declarations of Interest.</w:t>
      </w:r>
    </w:p>
    <w:p w14:paraId="746E5121" w14:textId="79E5E2B4" w:rsidR="003D1914" w:rsidRPr="00BE79E2" w:rsidRDefault="00E6510C" w:rsidP="00530F2A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t xml:space="preserve">To receive declarations of interest under the Localism Act 2011 </w:t>
      </w:r>
      <w:r w:rsidR="003420E6" w:rsidRPr="00BE79E2">
        <w:rPr>
          <w:rFonts w:asciiTheme="minorHAnsi" w:hAnsiTheme="minorHAnsi" w:cstheme="minorHAnsi"/>
          <w:color w:val="000000"/>
        </w:rPr>
        <w:t>-</w:t>
      </w:r>
      <w:r w:rsidRPr="00BE79E2">
        <w:rPr>
          <w:rFonts w:asciiTheme="minorHAnsi" w:hAnsiTheme="minorHAnsi" w:cstheme="minorHAnsi"/>
          <w:color w:val="000000"/>
        </w:rPr>
        <w:t xml:space="preserve"> being any pecuniary interest in agenda items not previously recorded on Member</w:t>
      </w:r>
      <w:r w:rsidR="003420E6" w:rsidRPr="00BE79E2">
        <w:rPr>
          <w:rFonts w:asciiTheme="minorHAnsi" w:hAnsiTheme="minorHAnsi" w:cstheme="minorHAnsi"/>
          <w:color w:val="000000"/>
        </w:rPr>
        <w:t>’</w:t>
      </w:r>
      <w:r w:rsidRPr="00BE79E2">
        <w:rPr>
          <w:rFonts w:asciiTheme="minorHAnsi" w:hAnsiTheme="minorHAnsi" w:cstheme="minorHAnsi"/>
          <w:color w:val="000000"/>
        </w:rPr>
        <w:t>s Register of Interests and</w:t>
      </w:r>
      <w:r w:rsidR="003420E6" w:rsidRPr="00BE79E2">
        <w:rPr>
          <w:rFonts w:asciiTheme="minorHAnsi" w:hAnsiTheme="minorHAnsi" w:cstheme="minorHAnsi"/>
          <w:color w:val="000000"/>
        </w:rPr>
        <w:t xml:space="preserve"> any written request for dispensation.</w:t>
      </w:r>
    </w:p>
    <w:p w14:paraId="68E7424E" w14:textId="0050D4E2" w:rsidR="007E725A" w:rsidRDefault="003D1914" w:rsidP="00021F33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</w:t>
      </w:r>
      <w:r w:rsidR="00BD64D5" w:rsidRPr="00BE79E2">
        <w:rPr>
          <w:rFonts w:asciiTheme="minorHAnsi" w:hAnsiTheme="minorHAnsi" w:cstheme="minorHAnsi"/>
          <w:color w:val="000000"/>
        </w:rPr>
        <w:t xml:space="preserve">confirm the minutes of the </w:t>
      </w:r>
      <w:r w:rsidR="001F2180">
        <w:rPr>
          <w:rFonts w:asciiTheme="minorHAnsi" w:hAnsiTheme="minorHAnsi" w:cstheme="minorHAnsi"/>
          <w:color w:val="000000"/>
        </w:rPr>
        <w:t xml:space="preserve">full </w:t>
      </w:r>
      <w:r w:rsidR="001F2180" w:rsidRPr="00BE79E2">
        <w:rPr>
          <w:rFonts w:asciiTheme="minorHAnsi" w:hAnsiTheme="minorHAnsi" w:cstheme="minorHAnsi"/>
          <w:color w:val="000000"/>
        </w:rPr>
        <w:t>Council</w:t>
      </w:r>
      <w:r w:rsidR="00EE6130">
        <w:rPr>
          <w:rFonts w:asciiTheme="minorHAnsi" w:hAnsiTheme="minorHAnsi" w:cstheme="minorHAnsi"/>
          <w:color w:val="000000"/>
        </w:rPr>
        <w:t xml:space="preserve"> Meeting of </w:t>
      </w:r>
      <w:r w:rsidR="00BD64D5" w:rsidRPr="00BE79E2">
        <w:rPr>
          <w:rFonts w:asciiTheme="minorHAnsi" w:hAnsiTheme="minorHAnsi" w:cstheme="minorHAnsi"/>
          <w:color w:val="000000"/>
        </w:rPr>
        <w:t xml:space="preserve">held </w:t>
      </w:r>
      <w:r w:rsidR="001D27D1" w:rsidRPr="00BE79E2">
        <w:rPr>
          <w:rFonts w:asciiTheme="minorHAnsi" w:hAnsiTheme="minorHAnsi" w:cstheme="minorHAnsi"/>
          <w:color w:val="000000"/>
        </w:rPr>
        <w:t xml:space="preserve">on </w:t>
      </w:r>
      <w:r w:rsidR="007E6FF4">
        <w:rPr>
          <w:rFonts w:asciiTheme="minorHAnsi" w:hAnsiTheme="minorHAnsi" w:cstheme="minorHAnsi"/>
          <w:color w:val="000000"/>
        </w:rPr>
        <w:t xml:space="preserve">Monday </w:t>
      </w:r>
      <w:r>
        <w:rPr>
          <w:rFonts w:asciiTheme="minorHAnsi" w:hAnsiTheme="minorHAnsi" w:cstheme="minorHAnsi"/>
          <w:color w:val="000000"/>
        </w:rPr>
        <w:t>4</w:t>
      </w:r>
      <w:r w:rsidRPr="003D1914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November 2025</w:t>
      </w:r>
      <w:r w:rsidR="00BD64D5" w:rsidRPr="00BE79E2">
        <w:rPr>
          <w:rFonts w:asciiTheme="minorHAnsi" w:hAnsiTheme="minorHAnsi" w:cstheme="minorHAnsi"/>
          <w:color w:val="000000"/>
        </w:rPr>
        <w:t>.</w:t>
      </w:r>
    </w:p>
    <w:p w14:paraId="7EA480E6" w14:textId="29DC0755" w:rsidR="003D1914" w:rsidRDefault="003D1914" w:rsidP="00021F33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Co-Option</w:t>
      </w:r>
      <w:r>
        <w:rPr>
          <w:rFonts w:asciiTheme="minorHAnsi" w:hAnsiTheme="minorHAnsi" w:cstheme="minorHAnsi"/>
          <w:color w:val="000000"/>
        </w:rPr>
        <w:t>:</w:t>
      </w:r>
    </w:p>
    <w:p w14:paraId="441AEA41" w14:textId="010FFBF4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invite applicants for co-option to present themselves to the Parish Council and to allow the Councillors to ask questions of the applicants.</w:t>
      </w:r>
    </w:p>
    <w:p w14:paraId="33CA4D7C" w14:textId="68EB7DE5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ind w:left="1434" w:hanging="357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resolve to exclude the public and the media to discuss confidential matters in accordance with The Public Bodies (Admission to Meetings) Act 1960.</w:t>
      </w:r>
    </w:p>
    <w:p w14:paraId="7A8CC363" w14:textId="77777777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consider applications for co-option.</w:t>
      </w:r>
    </w:p>
    <w:p w14:paraId="088651C2" w14:textId="1478D4EA" w:rsidR="003D1914" w:rsidRP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resolve to reopen the meeting to the public and the media.</w:t>
      </w:r>
    </w:p>
    <w:p w14:paraId="23FB2611" w14:textId="658277F9" w:rsidR="003D1914" w:rsidRP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declare the result of the vote.</w:t>
      </w:r>
    </w:p>
    <w:p w14:paraId="7B4222C1" w14:textId="5AA20097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 w:rsidRPr="003D1914">
        <w:rPr>
          <w:rFonts w:asciiTheme="minorHAnsi" w:hAnsiTheme="minorHAnsi" w:cstheme="minorHAnsi"/>
          <w:color w:val="000000"/>
        </w:rPr>
        <w:t>To invite the successful candidate(s) to join the meeting.</w:t>
      </w:r>
    </w:p>
    <w:p w14:paraId="315B3471" w14:textId="21F5D0B7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Successful candidate(s) to sign the Declaration of Acceptance of Office. </w:t>
      </w:r>
    </w:p>
    <w:p w14:paraId="0AE72A9D" w14:textId="77777777" w:rsidR="003E3D94" w:rsidRPr="003D1914" w:rsidRDefault="003E3D94" w:rsidP="003E3D94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</w:rPr>
      </w:pPr>
    </w:p>
    <w:p w14:paraId="3491CAC9" w14:textId="424394E6" w:rsidR="00F36B52" w:rsidRPr="00BE79E2" w:rsidRDefault="00BD64D5" w:rsidP="00021F33">
      <w:pPr>
        <w:pStyle w:val="NormalWeb"/>
        <w:numPr>
          <w:ilvl w:val="0"/>
          <w:numId w:val="3"/>
        </w:numPr>
        <w:spacing w:before="0" w:beforeAutospacing="0" w:after="60" w:afterAutospacing="0"/>
        <w:ind w:hanging="357"/>
        <w:rPr>
          <w:rFonts w:asciiTheme="minorHAnsi" w:hAnsiTheme="minorHAnsi" w:cstheme="minorHAnsi"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lastRenderedPageBreak/>
        <w:t>To approve the list of accounts submitted for consideration</w:t>
      </w:r>
      <w:r w:rsidR="00283FB9" w:rsidRPr="00BE79E2">
        <w:rPr>
          <w:rFonts w:asciiTheme="minorHAnsi" w:hAnsiTheme="minorHAnsi" w:cstheme="minorHAnsi"/>
          <w:color w:val="000000"/>
        </w:rPr>
        <w:t xml:space="preserve"> for:</w:t>
      </w:r>
    </w:p>
    <w:p w14:paraId="0C59129D" w14:textId="60EA0432" w:rsidR="003E3D94" w:rsidRDefault="003E3D94" w:rsidP="00D41A07">
      <w:pPr>
        <w:pStyle w:val="NormalWeb"/>
        <w:numPr>
          <w:ilvl w:val="1"/>
          <w:numId w:val="3"/>
        </w:numPr>
        <w:spacing w:before="0" w:beforeAutospacing="0" w:after="60" w:afterAutospacing="0"/>
        <w:ind w:hanging="357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October Income and Expenditure</w:t>
      </w:r>
    </w:p>
    <w:p w14:paraId="3F095032" w14:textId="01A0AEA8" w:rsidR="003D1914" w:rsidRDefault="003D1914" w:rsidP="00D41A07">
      <w:pPr>
        <w:pStyle w:val="NormalWeb"/>
        <w:numPr>
          <w:ilvl w:val="1"/>
          <w:numId w:val="3"/>
        </w:numPr>
        <w:spacing w:before="0" w:beforeAutospacing="0" w:after="60" w:afterAutospacing="0"/>
        <w:ind w:hanging="357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November Income and Expenditure</w:t>
      </w:r>
    </w:p>
    <w:p w14:paraId="3B991745" w14:textId="5D5B330D" w:rsidR="003D1914" w:rsidRDefault="003D1914" w:rsidP="00D41A07">
      <w:pPr>
        <w:pStyle w:val="NormalWeb"/>
        <w:numPr>
          <w:ilvl w:val="1"/>
          <w:numId w:val="3"/>
        </w:numPr>
        <w:spacing w:before="0" w:beforeAutospacing="0" w:after="60" w:afterAutospacing="0"/>
        <w:ind w:hanging="357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December Income and Expenditure</w:t>
      </w:r>
    </w:p>
    <w:p w14:paraId="621335A7" w14:textId="12C3F22A" w:rsidR="00E00545" w:rsidRPr="00BE79E2" w:rsidRDefault="00E00545" w:rsidP="00021F33">
      <w:pPr>
        <w:pStyle w:val="NormalWeb"/>
        <w:numPr>
          <w:ilvl w:val="0"/>
          <w:numId w:val="3"/>
        </w:numPr>
        <w:spacing w:before="0" w:beforeAutospacing="0" w:after="60" w:afterAutospacing="0"/>
        <w:ind w:hanging="357"/>
        <w:rPr>
          <w:rFonts w:asciiTheme="minorHAnsi" w:hAnsiTheme="minorHAnsi" w:cstheme="minorHAnsi"/>
          <w:color w:val="000000"/>
        </w:rPr>
      </w:pPr>
      <w:r w:rsidRPr="00BE79E2">
        <w:rPr>
          <w:rFonts w:asciiTheme="minorHAnsi" w:hAnsiTheme="minorHAnsi" w:cstheme="minorHAnsi"/>
          <w:color w:val="000000"/>
        </w:rPr>
        <w:t>To receive</w:t>
      </w:r>
      <w:r w:rsidR="001B5295" w:rsidRPr="00BE79E2">
        <w:rPr>
          <w:rFonts w:asciiTheme="minorHAnsi" w:hAnsiTheme="minorHAnsi" w:cstheme="minorHAnsi"/>
          <w:color w:val="000000"/>
        </w:rPr>
        <w:t xml:space="preserve"> updated bank reconciliation</w:t>
      </w:r>
      <w:r w:rsidR="00283FB9" w:rsidRPr="00BE79E2">
        <w:rPr>
          <w:rFonts w:asciiTheme="minorHAnsi" w:hAnsiTheme="minorHAnsi" w:cstheme="minorHAnsi"/>
          <w:color w:val="000000"/>
        </w:rPr>
        <w:t xml:space="preserve"> for:</w:t>
      </w:r>
    </w:p>
    <w:p w14:paraId="52261206" w14:textId="48D44BB8" w:rsidR="003E3D94" w:rsidRDefault="003E3D94" w:rsidP="00A957A9">
      <w:pPr>
        <w:pStyle w:val="ListParagraph"/>
        <w:numPr>
          <w:ilvl w:val="1"/>
          <w:numId w:val="3"/>
        </w:numPr>
        <w:spacing w:after="60" w:line="240" w:lineRule="auto"/>
        <w:ind w:left="143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October Bank Reconciliation</w:t>
      </w:r>
    </w:p>
    <w:p w14:paraId="730190F3" w14:textId="0CAFDFB6" w:rsidR="003D1914" w:rsidRDefault="003D1914" w:rsidP="00A957A9">
      <w:pPr>
        <w:pStyle w:val="ListParagraph"/>
        <w:numPr>
          <w:ilvl w:val="1"/>
          <w:numId w:val="3"/>
        </w:numPr>
        <w:spacing w:after="60" w:line="240" w:lineRule="auto"/>
        <w:ind w:left="143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November Bank Reconciliation</w:t>
      </w:r>
    </w:p>
    <w:p w14:paraId="4A186FEE" w14:textId="0230D39A" w:rsidR="003D1914" w:rsidRDefault="003D1914" w:rsidP="00A957A9">
      <w:pPr>
        <w:pStyle w:val="ListParagraph"/>
        <w:numPr>
          <w:ilvl w:val="1"/>
          <w:numId w:val="3"/>
        </w:numPr>
        <w:spacing w:after="60" w:line="240" w:lineRule="auto"/>
        <w:ind w:left="143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December Bank Reconciliation</w:t>
      </w:r>
    </w:p>
    <w:p w14:paraId="57BBBC35" w14:textId="75D19C91" w:rsidR="00254632" w:rsidRDefault="00B02D41" w:rsidP="00B02D41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receive </w:t>
      </w:r>
      <w:r w:rsidR="00254632">
        <w:rPr>
          <w:rFonts w:asciiTheme="minorHAnsi" w:hAnsiTheme="minorHAnsi" w:cstheme="minorHAnsi"/>
          <w:color w:val="000000"/>
        </w:rPr>
        <w:t>3</w:t>
      </w:r>
      <w:r w:rsidR="00254632" w:rsidRPr="003D1914">
        <w:rPr>
          <w:rFonts w:asciiTheme="minorHAnsi" w:hAnsiTheme="minorHAnsi" w:cstheme="minorHAnsi"/>
          <w:color w:val="000000"/>
          <w:vertAlign w:val="superscript"/>
        </w:rPr>
        <w:t>rd</w:t>
      </w:r>
      <w:r w:rsidR="00254632">
        <w:rPr>
          <w:rFonts w:asciiTheme="minorHAnsi" w:hAnsiTheme="minorHAnsi" w:cstheme="minorHAnsi"/>
          <w:color w:val="000000"/>
        </w:rPr>
        <w:t xml:space="preserve"> quarter summary reports for:</w:t>
      </w:r>
    </w:p>
    <w:p w14:paraId="44DCAF6A" w14:textId="48EC0A49" w:rsidR="00254632" w:rsidRDefault="00254632" w:rsidP="0025463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Treasurers Account</w:t>
      </w:r>
    </w:p>
    <w:p w14:paraId="770904BA" w14:textId="601E57AC" w:rsidR="00254632" w:rsidRDefault="00254632" w:rsidP="0025463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Reserves Account</w:t>
      </w:r>
    </w:p>
    <w:p w14:paraId="11D86486" w14:textId="39021A2D" w:rsidR="00B02D41" w:rsidRDefault="00254632" w:rsidP="00B02D41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receive a </w:t>
      </w:r>
      <w:r w:rsidR="00B02D41">
        <w:rPr>
          <w:rFonts w:asciiTheme="minorHAnsi" w:hAnsiTheme="minorHAnsi" w:cstheme="minorHAnsi"/>
          <w:color w:val="000000"/>
        </w:rPr>
        <w:t xml:space="preserve">budget review for the </w:t>
      </w:r>
      <w:r w:rsidR="003D1914">
        <w:rPr>
          <w:rFonts w:asciiTheme="minorHAnsi" w:hAnsiTheme="minorHAnsi" w:cstheme="minorHAnsi"/>
          <w:color w:val="000000"/>
        </w:rPr>
        <w:t>3</w:t>
      </w:r>
      <w:r w:rsidR="003D1914" w:rsidRPr="003D1914">
        <w:rPr>
          <w:rFonts w:asciiTheme="minorHAnsi" w:hAnsiTheme="minorHAnsi" w:cstheme="minorHAnsi"/>
          <w:color w:val="000000"/>
          <w:vertAlign w:val="superscript"/>
        </w:rPr>
        <w:t>rd</w:t>
      </w:r>
      <w:r w:rsidR="003D1914">
        <w:rPr>
          <w:rFonts w:asciiTheme="minorHAnsi" w:hAnsiTheme="minorHAnsi" w:cstheme="minorHAnsi"/>
          <w:color w:val="000000"/>
        </w:rPr>
        <w:t xml:space="preserve"> </w:t>
      </w:r>
      <w:r w:rsidR="00B02D41">
        <w:rPr>
          <w:rFonts w:asciiTheme="minorHAnsi" w:hAnsiTheme="minorHAnsi" w:cstheme="minorHAnsi"/>
          <w:color w:val="000000"/>
        </w:rPr>
        <w:t>quarter of the financial year.</w:t>
      </w:r>
    </w:p>
    <w:p w14:paraId="097750B7" w14:textId="2749066F" w:rsidR="003D1914" w:rsidRDefault="003D1914" w:rsidP="00B02D41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2025-26 Financial Planning:</w:t>
      </w:r>
    </w:p>
    <w:p w14:paraId="10F4DEEF" w14:textId="42134C12" w:rsidR="003D1914" w:rsidRDefault="003D1914" w:rsidP="003D191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consider a draft budget and precept request for 2025-26.</w:t>
      </w:r>
    </w:p>
    <w:p w14:paraId="2D5E9BBE" w14:textId="37C03C4A" w:rsidR="003D1914" w:rsidRPr="00B02D41" w:rsidRDefault="003D1914" w:rsidP="003D191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consider a draft earmarked reserve allocation for 2025-26.</w:t>
      </w:r>
    </w:p>
    <w:p w14:paraId="79E1B0CD" w14:textId="45AABB7B" w:rsidR="00530F2A" w:rsidRDefault="00530F2A" w:rsidP="003D191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30F2A">
        <w:rPr>
          <w:rFonts w:eastAsia="Times New Roman" w:cstheme="minorHAnsi"/>
          <w:color w:val="000000"/>
          <w:sz w:val="24"/>
          <w:szCs w:val="24"/>
          <w:lang w:eastAsia="en-GB"/>
        </w:rPr>
        <w:t>To receive notification of any planning permissions, refusals, withdrawals, or amendments.</w:t>
      </w:r>
    </w:p>
    <w:p w14:paraId="00AF6260" w14:textId="43BAE93D" w:rsidR="00A8009E" w:rsidRPr="003D1914" w:rsidRDefault="00A8009E" w:rsidP="00A8009E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8009E">
        <w:rPr>
          <w:rFonts w:eastAsia="Times New Roman" w:cstheme="minorHAnsi"/>
          <w:color w:val="000000"/>
          <w:sz w:val="24"/>
          <w:szCs w:val="24"/>
          <w:lang w:eastAsia="en-GB"/>
        </w:rPr>
        <w:t>Application reference S/153/02320/22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| S</w:t>
      </w:r>
      <w:r w:rsidRPr="00A8009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kegness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G</w:t>
      </w:r>
      <w:r w:rsidRPr="00A8009E">
        <w:rPr>
          <w:rFonts w:eastAsia="Times New Roman" w:cstheme="minorHAnsi"/>
          <w:color w:val="000000"/>
          <w:sz w:val="24"/>
          <w:szCs w:val="24"/>
          <w:lang w:eastAsia="en-GB"/>
        </w:rPr>
        <w:t>ateway</w:t>
      </w:r>
    </w:p>
    <w:p w14:paraId="74355493" w14:textId="076211FD" w:rsidR="0020136F" w:rsidRDefault="0020136F" w:rsidP="007912A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530F2A">
        <w:rPr>
          <w:rFonts w:asciiTheme="minorHAnsi" w:hAnsiTheme="minorHAnsi" w:cstheme="minorHAnsi"/>
          <w:color w:val="000000"/>
        </w:rPr>
        <w:t>To receive a report</w:t>
      </w:r>
      <w:r>
        <w:rPr>
          <w:rFonts w:asciiTheme="minorHAnsi" w:hAnsiTheme="minorHAnsi" w:cstheme="minorHAnsi"/>
          <w:color w:val="000000"/>
        </w:rPr>
        <w:t xml:space="preserve"> from:</w:t>
      </w:r>
    </w:p>
    <w:p w14:paraId="616D28BB" w14:textId="159AB51B" w:rsidR="0020136F" w:rsidRDefault="0020136F" w:rsidP="002013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Chair</w:t>
      </w:r>
    </w:p>
    <w:p w14:paraId="7C644911" w14:textId="06052DE5" w:rsidR="0020136F" w:rsidRDefault="0020136F" w:rsidP="002013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Clerk</w:t>
      </w:r>
    </w:p>
    <w:p w14:paraId="16BD563C" w14:textId="740B652D" w:rsidR="00D75B66" w:rsidRDefault="007E725A" w:rsidP="007912A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530F2A">
        <w:rPr>
          <w:rFonts w:asciiTheme="minorHAnsi" w:hAnsiTheme="minorHAnsi" w:cstheme="minorHAnsi"/>
          <w:color w:val="000000"/>
        </w:rPr>
        <w:t>To receive a report on the Village Hall.</w:t>
      </w:r>
      <w:r w:rsidR="009A183E" w:rsidRPr="00530F2A">
        <w:rPr>
          <w:rFonts w:asciiTheme="minorHAnsi" w:hAnsiTheme="minorHAnsi" w:cstheme="minorHAnsi"/>
          <w:color w:val="000000"/>
        </w:rPr>
        <w:t xml:space="preserve"> </w:t>
      </w:r>
    </w:p>
    <w:p w14:paraId="3B4C86C6" w14:textId="617C84B0" w:rsidR="00126BA9" w:rsidRDefault="00126BA9" w:rsidP="007912A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consider an event for VE Day. </w:t>
      </w:r>
    </w:p>
    <w:p w14:paraId="27DEB0F8" w14:textId="653DBB62" w:rsidR="00941F0E" w:rsidRPr="00530F2A" w:rsidRDefault="00941F0E" w:rsidP="007912A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receive an update on the </w:t>
      </w:r>
      <w:r w:rsidR="00D527E8">
        <w:rPr>
          <w:rFonts w:asciiTheme="minorHAnsi" w:hAnsiTheme="minorHAnsi" w:cstheme="minorHAnsi"/>
          <w:color w:val="000000"/>
        </w:rPr>
        <w:t>202</w:t>
      </w:r>
      <w:r w:rsidR="003D1914">
        <w:rPr>
          <w:rFonts w:asciiTheme="minorHAnsi" w:hAnsiTheme="minorHAnsi" w:cstheme="minorHAnsi"/>
          <w:color w:val="000000"/>
        </w:rPr>
        <w:t>4</w:t>
      </w:r>
      <w:r w:rsidR="00D527E8">
        <w:rPr>
          <w:rFonts w:asciiTheme="minorHAnsi" w:hAnsiTheme="minorHAnsi" w:cstheme="minorHAnsi"/>
          <w:color w:val="000000"/>
        </w:rPr>
        <w:t>-2</w:t>
      </w:r>
      <w:r w:rsidR="003D1914">
        <w:rPr>
          <w:rFonts w:asciiTheme="minorHAnsi" w:hAnsiTheme="minorHAnsi" w:cstheme="minorHAnsi"/>
          <w:color w:val="000000"/>
        </w:rPr>
        <w:t>5 mid-year</w:t>
      </w:r>
      <w:r w:rsidR="00D527E8">
        <w:rPr>
          <w:rFonts w:asciiTheme="minorHAnsi" w:hAnsiTheme="minorHAnsi" w:cstheme="minorHAnsi"/>
          <w:color w:val="000000"/>
        </w:rPr>
        <w:t xml:space="preserve"> internal audit report. </w:t>
      </w:r>
    </w:p>
    <w:p w14:paraId="1C1C88A8" w14:textId="5B7AD74E" w:rsidR="007C06E7" w:rsidRPr="005078C3" w:rsidRDefault="007C06E7" w:rsidP="007912A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078C3">
        <w:rPr>
          <w:rFonts w:asciiTheme="minorHAnsi" w:hAnsiTheme="minorHAnsi" w:cstheme="minorHAnsi"/>
          <w:color w:val="000000" w:themeColor="text1"/>
        </w:rPr>
        <w:t xml:space="preserve">To </w:t>
      </w:r>
      <w:r w:rsidR="00F20E52">
        <w:rPr>
          <w:rFonts w:asciiTheme="minorHAnsi" w:hAnsiTheme="minorHAnsi" w:cstheme="minorHAnsi"/>
          <w:color w:val="000000" w:themeColor="text1"/>
        </w:rPr>
        <w:t>receive an update on</w:t>
      </w:r>
      <w:r w:rsidRPr="005078C3">
        <w:rPr>
          <w:rFonts w:asciiTheme="minorHAnsi" w:hAnsiTheme="minorHAnsi" w:cstheme="minorHAnsi"/>
          <w:color w:val="000000" w:themeColor="text1"/>
        </w:rPr>
        <w:t xml:space="preserve"> the installation of a bench in memory of Sid Dennis.</w:t>
      </w:r>
    </w:p>
    <w:p w14:paraId="3CEFE89F" w14:textId="05D8E59B" w:rsidR="003C0ECD" w:rsidRDefault="003C0ECD" w:rsidP="007912A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consider policies</w:t>
      </w:r>
      <w:r w:rsidR="00E42092">
        <w:rPr>
          <w:rFonts w:asciiTheme="minorHAnsi" w:hAnsiTheme="minorHAnsi" w:cstheme="minorHAnsi"/>
          <w:color w:val="000000"/>
        </w:rPr>
        <w:t>:</w:t>
      </w:r>
    </w:p>
    <w:p w14:paraId="3321F6AD" w14:textId="77777777" w:rsidR="00617057" w:rsidRDefault="00617057" w:rsidP="007912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0" w:name="_Hlk187409918"/>
      <w:r>
        <w:rPr>
          <w:rFonts w:asciiTheme="minorHAnsi" w:hAnsiTheme="minorHAnsi" w:cstheme="minorHAnsi"/>
          <w:color w:val="000000"/>
        </w:rPr>
        <w:t>Equality and Diversity Policy</w:t>
      </w:r>
    </w:p>
    <w:p w14:paraId="2DE2DAB2" w14:textId="7C7AD509" w:rsidR="00617057" w:rsidRDefault="00617057" w:rsidP="007912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Expenses Policy</w:t>
      </w:r>
    </w:p>
    <w:p w14:paraId="16F70743" w14:textId="77777777" w:rsidR="00617057" w:rsidRDefault="00617057" w:rsidP="007912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Grant Award Policy</w:t>
      </w:r>
    </w:p>
    <w:p w14:paraId="4444ADBA" w14:textId="0D8A8AAF" w:rsidR="00735B27" w:rsidRDefault="003D1914" w:rsidP="007912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Sexual Harassment Policy</w:t>
      </w:r>
    </w:p>
    <w:p w14:paraId="7303F273" w14:textId="7041CAC0" w:rsidR="00617057" w:rsidRDefault="00617057" w:rsidP="007912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Sickness Absence Policy</w:t>
      </w:r>
    </w:p>
    <w:bookmarkEnd w:id="0"/>
    <w:p w14:paraId="13AE43B5" w14:textId="195F519E" w:rsidR="00617057" w:rsidRDefault="00617057" w:rsidP="0061705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confirm meeting dates for 2025-26</w:t>
      </w:r>
    </w:p>
    <w:p w14:paraId="02CE0C44" w14:textId="77777777" w:rsidR="00704DB8" w:rsidRDefault="00704DB8" w:rsidP="00704D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EC2BCB" w14:textId="77777777" w:rsidR="00D767F0" w:rsidRPr="00BE79E2" w:rsidRDefault="00D767F0" w:rsidP="001A7247">
      <w:pPr>
        <w:pStyle w:val="NormalWeb"/>
        <w:spacing w:after="60"/>
        <w:rPr>
          <w:rFonts w:asciiTheme="minorHAnsi" w:hAnsiTheme="minorHAnsi" w:cstheme="minorHAnsi"/>
          <w:color w:val="000000"/>
        </w:rPr>
      </w:pPr>
    </w:p>
    <w:sectPr w:rsidR="00D767F0" w:rsidRPr="00BE79E2" w:rsidSect="0031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2144" w14:textId="77777777" w:rsidR="00463F06" w:rsidRDefault="00463F06" w:rsidP="0008115D">
      <w:pPr>
        <w:spacing w:after="0" w:line="240" w:lineRule="auto"/>
      </w:pPr>
      <w:r>
        <w:separator/>
      </w:r>
    </w:p>
  </w:endnote>
  <w:endnote w:type="continuationSeparator" w:id="0">
    <w:p w14:paraId="6DE9C88F" w14:textId="77777777" w:rsidR="00463F06" w:rsidRDefault="00463F06" w:rsidP="0008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79BC" w14:textId="77777777" w:rsidR="0008115D" w:rsidRDefault="00081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3E5A" w14:textId="77777777" w:rsidR="0008115D" w:rsidRDefault="00081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3FAA" w14:textId="77777777" w:rsidR="0008115D" w:rsidRDefault="00081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EA63" w14:textId="77777777" w:rsidR="00463F06" w:rsidRDefault="00463F06" w:rsidP="0008115D">
      <w:pPr>
        <w:spacing w:after="0" w:line="240" w:lineRule="auto"/>
      </w:pPr>
      <w:r>
        <w:separator/>
      </w:r>
    </w:p>
  </w:footnote>
  <w:footnote w:type="continuationSeparator" w:id="0">
    <w:p w14:paraId="49DF7CE1" w14:textId="77777777" w:rsidR="00463F06" w:rsidRDefault="00463F06" w:rsidP="0008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633B" w14:textId="77777777" w:rsidR="0008115D" w:rsidRDefault="00081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8CE" w14:textId="31607253" w:rsidR="0008115D" w:rsidRDefault="00081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FCE7" w14:textId="77777777" w:rsidR="0008115D" w:rsidRDefault="00081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228B"/>
    <w:multiLevelType w:val="hybridMultilevel"/>
    <w:tmpl w:val="4E1CE5B0"/>
    <w:lvl w:ilvl="0" w:tplc="D0166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5B9F"/>
    <w:multiLevelType w:val="hybridMultilevel"/>
    <w:tmpl w:val="4BF09F48"/>
    <w:lvl w:ilvl="0" w:tplc="E3001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37485"/>
    <w:multiLevelType w:val="hybridMultilevel"/>
    <w:tmpl w:val="6B668AE0"/>
    <w:lvl w:ilvl="0" w:tplc="E3001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0BC9"/>
    <w:multiLevelType w:val="hybridMultilevel"/>
    <w:tmpl w:val="6FBA8A3C"/>
    <w:lvl w:ilvl="0" w:tplc="DEECC6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8911">
    <w:abstractNumId w:val="2"/>
  </w:num>
  <w:num w:numId="2" w16cid:durableId="1667518216">
    <w:abstractNumId w:val="1"/>
  </w:num>
  <w:num w:numId="3" w16cid:durableId="1767068186">
    <w:abstractNumId w:val="0"/>
  </w:num>
  <w:num w:numId="4" w16cid:durableId="1643659304">
    <w:abstractNumId w:val="3"/>
  </w:num>
  <w:num w:numId="5" w16cid:durableId="68212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0C"/>
    <w:rsid w:val="0000204C"/>
    <w:rsid w:val="00006C30"/>
    <w:rsid w:val="0001343B"/>
    <w:rsid w:val="00017370"/>
    <w:rsid w:val="00021F33"/>
    <w:rsid w:val="00025063"/>
    <w:rsid w:val="0002602B"/>
    <w:rsid w:val="00043A4B"/>
    <w:rsid w:val="0004575E"/>
    <w:rsid w:val="00047B94"/>
    <w:rsid w:val="00050792"/>
    <w:rsid w:val="00051E2F"/>
    <w:rsid w:val="000538A4"/>
    <w:rsid w:val="00061459"/>
    <w:rsid w:val="0007293F"/>
    <w:rsid w:val="0007697D"/>
    <w:rsid w:val="00077E5F"/>
    <w:rsid w:val="0008115D"/>
    <w:rsid w:val="000A1C22"/>
    <w:rsid w:val="000A3F40"/>
    <w:rsid w:val="000B097B"/>
    <w:rsid w:val="000B1063"/>
    <w:rsid w:val="000C775C"/>
    <w:rsid w:val="000D26C8"/>
    <w:rsid w:val="000D518D"/>
    <w:rsid w:val="000E3DE0"/>
    <w:rsid w:val="000F5BCA"/>
    <w:rsid w:val="00126BA9"/>
    <w:rsid w:val="001343A8"/>
    <w:rsid w:val="00134E55"/>
    <w:rsid w:val="001402AC"/>
    <w:rsid w:val="00140999"/>
    <w:rsid w:val="00147CB9"/>
    <w:rsid w:val="001516A2"/>
    <w:rsid w:val="001552C6"/>
    <w:rsid w:val="00155345"/>
    <w:rsid w:val="00183797"/>
    <w:rsid w:val="00190799"/>
    <w:rsid w:val="001A56A9"/>
    <w:rsid w:val="001A7247"/>
    <w:rsid w:val="001A7ADE"/>
    <w:rsid w:val="001B5295"/>
    <w:rsid w:val="001C046A"/>
    <w:rsid w:val="001D27D1"/>
    <w:rsid w:val="001D2FF2"/>
    <w:rsid w:val="001E6644"/>
    <w:rsid w:val="001F1E6E"/>
    <w:rsid w:val="001F2180"/>
    <w:rsid w:val="001F2CEB"/>
    <w:rsid w:val="001F7795"/>
    <w:rsid w:val="001F7A69"/>
    <w:rsid w:val="0020136F"/>
    <w:rsid w:val="00224090"/>
    <w:rsid w:val="00230ABE"/>
    <w:rsid w:val="002317A7"/>
    <w:rsid w:val="002464D5"/>
    <w:rsid w:val="00254632"/>
    <w:rsid w:val="00254790"/>
    <w:rsid w:val="0025627F"/>
    <w:rsid w:val="002575BD"/>
    <w:rsid w:val="002762AB"/>
    <w:rsid w:val="00283FB9"/>
    <w:rsid w:val="00286813"/>
    <w:rsid w:val="002906F4"/>
    <w:rsid w:val="00291E02"/>
    <w:rsid w:val="002B1CC5"/>
    <w:rsid w:val="002B3E86"/>
    <w:rsid w:val="002F4F4E"/>
    <w:rsid w:val="002F669B"/>
    <w:rsid w:val="00302B83"/>
    <w:rsid w:val="00305190"/>
    <w:rsid w:val="003069BE"/>
    <w:rsid w:val="00313FEF"/>
    <w:rsid w:val="00326C83"/>
    <w:rsid w:val="00326FF5"/>
    <w:rsid w:val="003420E6"/>
    <w:rsid w:val="0034631F"/>
    <w:rsid w:val="00347B45"/>
    <w:rsid w:val="00353739"/>
    <w:rsid w:val="00360729"/>
    <w:rsid w:val="00367936"/>
    <w:rsid w:val="00371F2B"/>
    <w:rsid w:val="00374448"/>
    <w:rsid w:val="00381009"/>
    <w:rsid w:val="003834B0"/>
    <w:rsid w:val="0039341E"/>
    <w:rsid w:val="003C0ECD"/>
    <w:rsid w:val="003D1914"/>
    <w:rsid w:val="003D4F81"/>
    <w:rsid w:val="003D6C0A"/>
    <w:rsid w:val="003E3D94"/>
    <w:rsid w:val="00404A60"/>
    <w:rsid w:val="00410A7D"/>
    <w:rsid w:val="004508FF"/>
    <w:rsid w:val="00462E22"/>
    <w:rsid w:val="00463F06"/>
    <w:rsid w:val="00480988"/>
    <w:rsid w:val="0049791C"/>
    <w:rsid w:val="004A7A58"/>
    <w:rsid w:val="004B4F1F"/>
    <w:rsid w:val="004D315C"/>
    <w:rsid w:val="004F0335"/>
    <w:rsid w:val="00500516"/>
    <w:rsid w:val="005078C3"/>
    <w:rsid w:val="00530F2A"/>
    <w:rsid w:val="00540BFF"/>
    <w:rsid w:val="00550B82"/>
    <w:rsid w:val="005654A8"/>
    <w:rsid w:val="00570657"/>
    <w:rsid w:val="005761B0"/>
    <w:rsid w:val="0058368F"/>
    <w:rsid w:val="005A05C7"/>
    <w:rsid w:val="005B3A83"/>
    <w:rsid w:val="005B42BC"/>
    <w:rsid w:val="005B5876"/>
    <w:rsid w:val="005C3EBE"/>
    <w:rsid w:val="005C64BA"/>
    <w:rsid w:val="005E2986"/>
    <w:rsid w:val="005E3E23"/>
    <w:rsid w:val="00605F4F"/>
    <w:rsid w:val="00610CA4"/>
    <w:rsid w:val="00617057"/>
    <w:rsid w:val="0062275B"/>
    <w:rsid w:val="00623560"/>
    <w:rsid w:val="0062679F"/>
    <w:rsid w:val="00632E6B"/>
    <w:rsid w:val="00636272"/>
    <w:rsid w:val="00646E92"/>
    <w:rsid w:val="0064795F"/>
    <w:rsid w:val="00655E4B"/>
    <w:rsid w:val="006736B6"/>
    <w:rsid w:val="00677BF8"/>
    <w:rsid w:val="00681CD2"/>
    <w:rsid w:val="006856BC"/>
    <w:rsid w:val="00686F61"/>
    <w:rsid w:val="006A7611"/>
    <w:rsid w:val="006C3838"/>
    <w:rsid w:val="006C5AF1"/>
    <w:rsid w:val="006D09FC"/>
    <w:rsid w:val="006E6E4C"/>
    <w:rsid w:val="006E7510"/>
    <w:rsid w:val="006F0E4D"/>
    <w:rsid w:val="006F54D7"/>
    <w:rsid w:val="00704DB8"/>
    <w:rsid w:val="007055BB"/>
    <w:rsid w:val="00705747"/>
    <w:rsid w:val="00705957"/>
    <w:rsid w:val="00706564"/>
    <w:rsid w:val="0073112E"/>
    <w:rsid w:val="00735B27"/>
    <w:rsid w:val="00740DB0"/>
    <w:rsid w:val="0074647F"/>
    <w:rsid w:val="007474A4"/>
    <w:rsid w:val="00753A9A"/>
    <w:rsid w:val="00756F63"/>
    <w:rsid w:val="00763DA6"/>
    <w:rsid w:val="00783FB7"/>
    <w:rsid w:val="007912A0"/>
    <w:rsid w:val="0079650B"/>
    <w:rsid w:val="007C06E7"/>
    <w:rsid w:val="007E6FF4"/>
    <w:rsid w:val="007E725A"/>
    <w:rsid w:val="00827766"/>
    <w:rsid w:val="008326F6"/>
    <w:rsid w:val="00840190"/>
    <w:rsid w:val="00851C84"/>
    <w:rsid w:val="0085351A"/>
    <w:rsid w:val="008920EC"/>
    <w:rsid w:val="00896256"/>
    <w:rsid w:val="008A0CE4"/>
    <w:rsid w:val="008B0A82"/>
    <w:rsid w:val="008C4B54"/>
    <w:rsid w:val="008D2CF9"/>
    <w:rsid w:val="008E2806"/>
    <w:rsid w:val="008E3991"/>
    <w:rsid w:val="00913F09"/>
    <w:rsid w:val="0093243E"/>
    <w:rsid w:val="00941F0E"/>
    <w:rsid w:val="0094498F"/>
    <w:rsid w:val="00961410"/>
    <w:rsid w:val="00961BEB"/>
    <w:rsid w:val="009666D4"/>
    <w:rsid w:val="00967907"/>
    <w:rsid w:val="00973AF4"/>
    <w:rsid w:val="009816AC"/>
    <w:rsid w:val="00981A19"/>
    <w:rsid w:val="00983341"/>
    <w:rsid w:val="009A183E"/>
    <w:rsid w:val="009C27CC"/>
    <w:rsid w:val="009C4B4C"/>
    <w:rsid w:val="009C5714"/>
    <w:rsid w:val="009D5F60"/>
    <w:rsid w:val="009E093C"/>
    <w:rsid w:val="009F46F4"/>
    <w:rsid w:val="00A003DF"/>
    <w:rsid w:val="00A01A67"/>
    <w:rsid w:val="00A0460B"/>
    <w:rsid w:val="00A146B9"/>
    <w:rsid w:val="00A21FE4"/>
    <w:rsid w:val="00A453B0"/>
    <w:rsid w:val="00A5212D"/>
    <w:rsid w:val="00A8009E"/>
    <w:rsid w:val="00A86D6D"/>
    <w:rsid w:val="00A87352"/>
    <w:rsid w:val="00A93A55"/>
    <w:rsid w:val="00A957A9"/>
    <w:rsid w:val="00AB3A4B"/>
    <w:rsid w:val="00AB47E2"/>
    <w:rsid w:val="00AB50C0"/>
    <w:rsid w:val="00AC0A93"/>
    <w:rsid w:val="00AE5FE1"/>
    <w:rsid w:val="00B00FD3"/>
    <w:rsid w:val="00B02D41"/>
    <w:rsid w:val="00B048DF"/>
    <w:rsid w:val="00B121C9"/>
    <w:rsid w:val="00B347CC"/>
    <w:rsid w:val="00B41C9A"/>
    <w:rsid w:val="00B42A9D"/>
    <w:rsid w:val="00B72BD8"/>
    <w:rsid w:val="00BD3410"/>
    <w:rsid w:val="00BD39A1"/>
    <w:rsid w:val="00BD64D5"/>
    <w:rsid w:val="00BE48AB"/>
    <w:rsid w:val="00BE79E2"/>
    <w:rsid w:val="00BF3F36"/>
    <w:rsid w:val="00C048AD"/>
    <w:rsid w:val="00C1197B"/>
    <w:rsid w:val="00C244DC"/>
    <w:rsid w:val="00C30072"/>
    <w:rsid w:val="00C373C9"/>
    <w:rsid w:val="00C40FA3"/>
    <w:rsid w:val="00C448F9"/>
    <w:rsid w:val="00C5455F"/>
    <w:rsid w:val="00C56229"/>
    <w:rsid w:val="00C61A61"/>
    <w:rsid w:val="00C64951"/>
    <w:rsid w:val="00C72901"/>
    <w:rsid w:val="00C84122"/>
    <w:rsid w:val="00C97ACB"/>
    <w:rsid w:val="00CA1888"/>
    <w:rsid w:val="00CA2A87"/>
    <w:rsid w:val="00CC13D8"/>
    <w:rsid w:val="00CE6207"/>
    <w:rsid w:val="00CF193F"/>
    <w:rsid w:val="00CF327C"/>
    <w:rsid w:val="00CF5031"/>
    <w:rsid w:val="00CF56B1"/>
    <w:rsid w:val="00CF7E77"/>
    <w:rsid w:val="00D042CF"/>
    <w:rsid w:val="00D16CD6"/>
    <w:rsid w:val="00D416FA"/>
    <w:rsid w:val="00D41A07"/>
    <w:rsid w:val="00D41E79"/>
    <w:rsid w:val="00D527E8"/>
    <w:rsid w:val="00D75B66"/>
    <w:rsid w:val="00D767F0"/>
    <w:rsid w:val="00D82C08"/>
    <w:rsid w:val="00D83F38"/>
    <w:rsid w:val="00DB6499"/>
    <w:rsid w:val="00DC5F9A"/>
    <w:rsid w:val="00DF0F0C"/>
    <w:rsid w:val="00DF43A1"/>
    <w:rsid w:val="00DF78AE"/>
    <w:rsid w:val="00E00545"/>
    <w:rsid w:val="00E027CB"/>
    <w:rsid w:val="00E1037E"/>
    <w:rsid w:val="00E42092"/>
    <w:rsid w:val="00E56C3D"/>
    <w:rsid w:val="00E61E34"/>
    <w:rsid w:val="00E6510C"/>
    <w:rsid w:val="00E80B7A"/>
    <w:rsid w:val="00E82CF6"/>
    <w:rsid w:val="00E8791D"/>
    <w:rsid w:val="00E967C0"/>
    <w:rsid w:val="00EA3A20"/>
    <w:rsid w:val="00EA5984"/>
    <w:rsid w:val="00EA6A01"/>
    <w:rsid w:val="00EC6AEB"/>
    <w:rsid w:val="00ED400B"/>
    <w:rsid w:val="00ED491B"/>
    <w:rsid w:val="00EE6130"/>
    <w:rsid w:val="00EF528D"/>
    <w:rsid w:val="00EF711A"/>
    <w:rsid w:val="00EF7995"/>
    <w:rsid w:val="00F00AC8"/>
    <w:rsid w:val="00F05B62"/>
    <w:rsid w:val="00F11429"/>
    <w:rsid w:val="00F1161B"/>
    <w:rsid w:val="00F155E4"/>
    <w:rsid w:val="00F20E52"/>
    <w:rsid w:val="00F30DEF"/>
    <w:rsid w:val="00F36B52"/>
    <w:rsid w:val="00F507DE"/>
    <w:rsid w:val="00F647DD"/>
    <w:rsid w:val="00F710C0"/>
    <w:rsid w:val="00F74196"/>
    <w:rsid w:val="00F825FA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B535A"/>
  <w15:chartTrackingRefBased/>
  <w15:docId w15:val="{D8245DC4-37AE-4E81-97F6-C9EC6FB6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34B0"/>
    <w:rPr>
      <w:color w:val="0563C1"/>
      <w:u w:val="single"/>
    </w:rPr>
  </w:style>
  <w:style w:type="character" w:customStyle="1" w:styleId="casenumber">
    <w:name w:val="casenumber"/>
    <w:basedOn w:val="DefaultParagraphFont"/>
    <w:rsid w:val="003834B0"/>
  </w:style>
  <w:style w:type="character" w:customStyle="1" w:styleId="divider1">
    <w:name w:val="divider1"/>
    <w:basedOn w:val="DefaultParagraphFont"/>
    <w:rsid w:val="003834B0"/>
  </w:style>
  <w:style w:type="character" w:customStyle="1" w:styleId="description">
    <w:name w:val="description"/>
    <w:basedOn w:val="DefaultParagraphFont"/>
    <w:rsid w:val="003834B0"/>
  </w:style>
  <w:style w:type="paragraph" w:styleId="ListParagraph">
    <w:name w:val="List Paragraph"/>
    <w:basedOn w:val="Normal"/>
    <w:uiPriority w:val="34"/>
    <w:qFormat/>
    <w:rsid w:val="00DF4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15D"/>
  </w:style>
  <w:style w:type="paragraph" w:styleId="Footer">
    <w:name w:val="footer"/>
    <w:basedOn w:val="Normal"/>
    <w:link w:val="FooterChar"/>
    <w:uiPriority w:val="99"/>
    <w:unhideWhenUsed/>
    <w:rsid w:val="0008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5A26-2BA7-461F-8C93-CBCF37BF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</dc:creator>
  <cp:keywords/>
  <dc:description/>
  <cp:lastModifiedBy>Parish Clerk</cp:lastModifiedBy>
  <cp:revision>11</cp:revision>
  <cp:lastPrinted>2025-01-29T17:08:00Z</cp:lastPrinted>
  <dcterms:created xsi:type="dcterms:W3CDTF">2025-01-10T11:22:00Z</dcterms:created>
  <dcterms:modified xsi:type="dcterms:W3CDTF">2025-01-29T17:42:00Z</dcterms:modified>
</cp:coreProperties>
</file>